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Pr="00FC7D86" w:rsidRDefault="00FC7D86" w:rsidP="00FC7D86">
      <w:pPr>
        <w:shd w:val="clear" w:color="auto" w:fill="002DBC"/>
        <w:jc w:val="center"/>
        <w:rPr>
          <w:rFonts w:ascii="Impact" w:hAnsi="Impact"/>
          <w:color w:val="FFFF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“OMICIDIO AL VARIET</w:t>
      </w:r>
      <w:bookmarkStart w:id="0" w:name="_GoBack"/>
      <w:bookmarkEnd w:id="0"/>
      <w:r>
        <w:rPr>
          <w:rFonts w:ascii="Impact" w:hAnsi="Impact"/>
          <w:color w:val="FFFF00"/>
          <w:sz w:val="44"/>
          <w:szCs w:val="44"/>
        </w:rPr>
        <w:t>À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>di Stefano Pulino</w:t>
      </w:r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044A2C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CO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6308B8" w:rsidRPr="00426D7E">
        <w:rPr>
          <w:rFonts w:ascii="Impact" w:hAnsi="Impact" w:cs="Helvetica"/>
          <w:color w:val="404040" w:themeColor="text1" w:themeTint="BF"/>
          <w:sz w:val="32"/>
          <w:szCs w:val="32"/>
        </w:rPr>
        <w:t xml:space="preserve"> COMICA</w:t>
      </w:r>
    </w:p>
    <w:p w:rsidR="003B6FC7" w:rsidRPr="00A113A7" w:rsidRDefault="003B6FC7" w:rsidP="003B6FC7">
      <w:pPr>
        <w:rPr>
          <w:b/>
          <w:color w:val="FF0000"/>
        </w:rPr>
      </w:pPr>
    </w:p>
    <w:p w:rsidR="00044A2C" w:rsidRPr="00044A2C" w:rsidRDefault="00044A2C" w:rsidP="00CC6F29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Una </w:t>
      </w:r>
      <w:r w:rsidRPr="00044A2C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Vedette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di fama internazionale muore nel proprio camerino subito dopo aver presentato il suo spettacolare numero di </w:t>
      </w:r>
      <w:r w:rsidRPr="00044A2C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Burlesque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.</w:t>
      </w:r>
    </w:p>
    <w:p w:rsidR="00044A2C" w:rsidRPr="00044A2C" w:rsidRDefault="00044A2C" w:rsidP="00CC6F29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Ad ucciderla è un </w:t>
      </w:r>
      <w:r w:rsidRPr="00044A2C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colpo di pistola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, sparatole alla tempia da distanza ravvicinata. </w:t>
      </w:r>
    </w:p>
    <w:p w:rsidR="002D34B7" w:rsidRDefault="00044A2C" w:rsidP="00CC6F29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Tutto farebbe pensare ad un gesto estremo della donna, ma la testardaggine del bizzarro ispettore</w:t>
      </w:r>
      <w:r w:rsidRPr="00044A2C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 </w:t>
      </w:r>
      <w:r w:rsidRPr="00CC6F29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Piccione</w:t>
      </w:r>
      <w:r w:rsidRPr="00044A2C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 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e l’infallibile fiuto del suo fedelissimo cane</w:t>
      </w:r>
      <w:r w:rsidRPr="00044A2C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 </w:t>
      </w:r>
      <w:r w:rsidRPr="00CC6F29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Ardo</w:t>
      </w:r>
      <w:r w:rsidRPr="00CC6F29">
        <w:rPr>
          <w:rFonts w:asciiTheme="minorHAnsi" w:eastAsiaTheme="minorHAnsi" w:hAnsiTheme="minorHAnsi" w:cstheme="minorBidi"/>
          <w:color w:val="C00000"/>
          <w:kern w:val="0"/>
          <w:sz w:val="28"/>
          <w:szCs w:val="28"/>
          <w:lang w:eastAsia="en-US"/>
        </w:rPr>
        <w:t xml:space="preserve"> </w:t>
      </w:r>
      <w:r w:rsidR="00BF1106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permetteranno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di scoprire un elemento importante, sfuggito durante i primi accertamenti, che non </w:t>
      </w:r>
      <w:r w:rsidR="00BF1106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conce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d</w:t>
      </w:r>
      <w:r w:rsidR="00BF1106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e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rà </w:t>
      </w:r>
      <w:r w:rsidR="00BF1106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vie di 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scampo all’assassino e 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permette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rà</w:t>
      </w:r>
      <w:r w:rsidR="00BF1106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di risolvere in maniera definitiva il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delitto. </w:t>
      </w:r>
      <w:r w:rsidR="002D34B7"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</w:t>
      </w:r>
    </w:p>
    <w:p w:rsidR="00CC6F29" w:rsidRPr="00CC6F29" w:rsidRDefault="00CC6F29" w:rsidP="00CC6F29">
      <w:pPr>
        <w:spacing w:after="200"/>
        <w:jc w:val="both"/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</w:pPr>
      <w:r w:rsidRPr="00CC6F29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La trama è abbinata ad</w:t>
      </w:r>
      <w:r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 una performance</w:t>
      </w:r>
      <w:r w:rsidRPr="00CC6F29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 di Burlesque e </w:t>
      </w:r>
      <w:r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a scene di </w:t>
      </w:r>
      <w:r w:rsidRPr="00CC6F29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Cabaret.</w:t>
      </w:r>
    </w:p>
    <w:p w:rsidR="006308B8" w:rsidRDefault="00044A2C" w:rsidP="006D5192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CON ROBERTO DE MARCHI</w:t>
      </w:r>
      <w:r w:rsidR="006F6272" w:rsidRPr="006F6272">
        <w:rPr>
          <w:rFonts w:asciiTheme="minorHAnsi" w:hAnsiTheme="minorHAnsi"/>
          <w:b/>
          <w:color w:val="002DBC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05pt;margin-top:527.25pt;width:332.2pt;height:170.1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B6FC7" w:rsidRDefault="003B6FC7" w:rsidP="003B6FC7"/>
              </w:txbxContent>
            </v:textbox>
          </v:shape>
        </w:pict>
      </w:r>
      <w:r w:rsidR="006308B8" w:rsidRPr="006308B8">
        <w:rPr>
          <w:rFonts w:asciiTheme="minorHAnsi" w:hAnsiTheme="minorHAnsi"/>
          <w:b/>
          <w:color w:val="002DBC"/>
          <w:sz w:val="28"/>
          <w:szCs w:val="28"/>
        </w:rPr>
        <w:t xml:space="preserve"> &amp; </w:t>
      </w:r>
      <w:r>
        <w:rPr>
          <w:rFonts w:asciiTheme="minorHAnsi" w:hAnsiTheme="minorHAnsi"/>
          <w:b/>
          <w:color w:val="002DBC"/>
          <w:sz w:val="28"/>
          <w:szCs w:val="28"/>
        </w:rPr>
        <w:t>DREAMY PRINCESS</w:t>
      </w:r>
    </w:p>
    <w:p w:rsidR="006308B8" w:rsidRDefault="00044A2C" w:rsidP="00FC7D86">
      <w:pPr>
        <w:spacing w:line="48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196000" cy="2286000"/>
            <wp:effectExtent l="19050" t="0" r="0" b="0"/>
            <wp:docPr id="7" name="Immagin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ERTO DE MARCH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4B7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196000" cy="2291478"/>
            <wp:effectExtent l="1905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AMY PRINCES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000" cy="22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lastRenderedPageBreak/>
        <w:t>Lo spettacolo è interattivo e prevede la partecipazione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44A2C"/>
    <w:rsid w:val="000E31EF"/>
    <w:rsid w:val="001547C4"/>
    <w:rsid w:val="0019175D"/>
    <w:rsid w:val="002D34B7"/>
    <w:rsid w:val="002F3931"/>
    <w:rsid w:val="00371F4D"/>
    <w:rsid w:val="00386321"/>
    <w:rsid w:val="003B6FC7"/>
    <w:rsid w:val="003E6A2D"/>
    <w:rsid w:val="00426D7E"/>
    <w:rsid w:val="00437073"/>
    <w:rsid w:val="00452726"/>
    <w:rsid w:val="00463D8E"/>
    <w:rsid w:val="004872A7"/>
    <w:rsid w:val="00543DF4"/>
    <w:rsid w:val="0056574F"/>
    <w:rsid w:val="005A4DCE"/>
    <w:rsid w:val="006308B8"/>
    <w:rsid w:val="006355A6"/>
    <w:rsid w:val="006D5192"/>
    <w:rsid w:val="006F6272"/>
    <w:rsid w:val="00776E0E"/>
    <w:rsid w:val="007A77BA"/>
    <w:rsid w:val="00846973"/>
    <w:rsid w:val="008F5432"/>
    <w:rsid w:val="009956A8"/>
    <w:rsid w:val="009E070D"/>
    <w:rsid w:val="00A345AA"/>
    <w:rsid w:val="00A743CB"/>
    <w:rsid w:val="00A90B24"/>
    <w:rsid w:val="00B14617"/>
    <w:rsid w:val="00B31367"/>
    <w:rsid w:val="00BC3BC4"/>
    <w:rsid w:val="00BD3A3F"/>
    <w:rsid w:val="00BF1106"/>
    <w:rsid w:val="00C62429"/>
    <w:rsid w:val="00CC6F29"/>
    <w:rsid w:val="00E85599"/>
    <w:rsid w:val="00EC545C"/>
    <w:rsid w:val="00F257B0"/>
    <w:rsid w:val="00F80962"/>
    <w:rsid w:val="00FC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26</cp:revision>
  <dcterms:created xsi:type="dcterms:W3CDTF">2013-04-05T19:33:00Z</dcterms:created>
  <dcterms:modified xsi:type="dcterms:W3CDTF">2016-05-30T21:19:00Z</dcterms:modified>
</cp:coreProperties>
</file>